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28006" w14:textId="77777777" w:rsidR="00476082" w:rsidRDefault="00476082" w:rsidP="005F6967">
      <w:r w:rsidRPr="00476082">
        <w:t>W celu zgłoszenia udziału w Innovation Festival 2026 prosimy o wypełnienie formularza i kliknięcie przycisku „Wyślij zgłoszenie”. Imienny kod QR uprawniający do wejścia na wydarzenie zostanie przesłany na 2 dni przed jego rozpoczęciem. Prosimy o zachowanie kodu.</w:t>
      </w:r>
    </w:p>
    <w:p w14:paraId="1246BDE2" w14:textId="73B7D5D0" w:rsidR="005F6967" w:rsidRPr="005F6967" w:rsidRDefault="005F6967" w:rsidP="005F6967">
      <w:bookmarkStart w:id="0" w:name="_GoBack"/>
      <w:bookmarkEnd w:id="0"/>
      <w:r w:rsidRPr="005F6967">
        <w:t xml:space="preserve">Administratorem danych osobowych jest </w:t>
      </w:r>
      <w:r>
        <w:t xml:space="preserve">WPP Media Poland </w:t>
      </w:r>
      <w:r w:rsidRPr="005F6967">
        <w:t>Sp. z o.o.  z siedzibą w Warszawie, przy Placu Konesera 11, 03-736 Warszawa. Dane osobowe będą przetwarzane w celu zapewnienia możliwości zapisania na Innovation Festival 2025</w:t>
      </w:r>
      <w:r>
        <w:t xml:space="preserve"> i zapewnienia sprawnej komunikacji związanej z festiwalem</w:t>
      </w:r>
      <w:r w:rsidRPr="005F6967">
        <w:t>.</w:t>
      </w:r>
    </w:p>
    <w:p w14:paraId="3EEF52DB" w14:textId="77777777" w:rsidR="005F6967" w:rsidRPr="005F6967" w:rsidRDefault="005F6967" w:rsidP="005F6967">
      <w:r w:rsidRPr="005F6967">
        <w:t>Szczegóły dotyczące przetwarzania danych osobowych, w tym informacje o przysługujących prawach, są dostępne tutaj. </w:t>
      </w:r>
    </w:p>
    <w:p w14:paraId="7E4A6788" w14:textId="77777777" w:rsidR="005F6967" w:rsidRPr="005F6967" w:rsidRDefault="005F6967" w:rsidP="005F6967">
      <w:pPr>
        <w:pBdr>
          <w:bottom w:val="single" w:sz="6" w:space="1" w:color="auto"/>
        </w:pBdr>
      </w:pPr>
      <w:r w:rsidRPr="005F6967">
        <w:t> </w:t>
      </w:r>
    </w:p>
    <w:p w14:paraId="6A813EA8" w14:textId="77777777" w:rsidR="005F6967" w:rsidRPr="005F6967" w:rsidRDefault="005F6967" w:rsidP="005F6967">
      <w:r w:rsidRPr="005F6967">
        <w:rPr>
          <w:b/>
          <w:bCs/>
        </w:rPr>
        <w:t>Klauzula Informacyjna</w:t>
      </w:r>
    </w:p>
    <w:p w14:paraId="7B4D94BC" w14:textId="77777777" w:rsidR="005F6967" w:rsidRPr="005F6967" w:rsidRDefault="005F6967" w:rsidP="005F6967">
      <w:r w:rsidRPr="005F6967"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95/46/WE, zwanego dalej: „RODO”, informujemy, że:</w:t>
      </w:r>
    </w:p>
    <w:p w14:paraId="6A4FEB1A" w14:textId="77777777" w:rsidR="005F6967" w:rsidRPr="005F6967" w:rsidRDefault="005F6967" w:rsidP="005F6967">
      <w:pPr>
        <w:numPr>
          <w:ilvl w:val="0"/>
          <w:numId w:val="1"/>
        </w:numPr>
      </w:pPr>
      <w:r w:rsidRPr="005F6967">
        <w:t>Administratorem danych osobowych jest WPP Media Poland Sp. z o.o. z siedzibą w Warszawie, przy ul. Plac Konesera, 03-736 Warszawa. Z Administratorem można się kontaktować listownie na podany wyżej adres oraz z Inspektorem Ochrony Danych drogą elektroniczną na adres: </w:t>
      </w:r>
      <w:hyperlink r:id="rId6" w:history="1">
        <w:r w:rsidRPr="005F6967">
          <w:rPr>
            <w:rStyle w:val="Hipercze"/>
          </w:rPr>
          <w:t>rodo@wppmedia.com</w:t>
        </w:r>
      </w:hyperlink>
      <w:r w:rsidRPr="005F6967">
        <w:t>. Administrator powołał Inspektora Ochrony Danych, z którym można się skontaktować pod adres: </w:t>
      </w:r>
      <w:hyperlink r:id="rId7" w:history="1">
        <w:r w:rsidRPr="005F6967">
          <w:rPr>
            <w:rStyle w:val="Hipercze"/>
          </w:rPr>
          <w:t>iod@wppmedia.com</w:t>
        </w:r>
      </w:hyperlink>
      <w:r w:rsidRPr="005F6967">
        <w:t>.</w:t>
      </w:r>
    </w:p>
    <w:p w14:paraId="16FB3990" w14:textId="51E48353" w:rsidR="005F6967" w:rsidRPr="005F6967" w:rsidRDefault="005F6967" w:rsidP="005F6967">
      <w:pPr>
        <w:numPr>
          <w:ilvl w:val="0"/>
          <w:numId w:val="1"/>
        </w:numPr>
      </w:pPr>
      <w:r w:rsidRPr="005F6967">
        <w:t>Pani / Pana dane będą przetwarzane:</w:t>
      </w:r>
    </w:p>
    <w:p w14:paraId="3EDBF91E" w14:textId="3E976E6B" w:rsidR="005F6967" w:rsidRPr="005F6967" w:rsidRDefault="005F6967" w:rsidP="005F6967">
      <w:pPr>
        <w:numPr>
          <w:ilvl w:val="1"/>
          <w:numId w:val="1"/>
        </w:numPr>
      </w:pPr>
      <w:r w:rsidRPr="005F6967">
        <w:t xml:space="preserve">w celu zapewnienia możliwości </w:t>
      </w:r>
      <w:r>
        <w:t xml:space="preserve">wzięcia udziału w </w:t>
      </w:r>
      <w:r w:rsidRPr="005F6967">
        <w:t>Innovation Festival 202</w:t>
      </w:r>
      <w:r>
        <w:t xml:space="preserve">6 </w:t>
      </w:r>
      <w:r w:rsidRPr="005F6967">
        <w:t xml:space="preserve">- podstawą prawną takiego przetwarzania jest </w:t>
      </w:r>
      <w:r>
        <w:t>niezbędność do wykonania umowy dot. udziału w organizowanym evencie</w:t>
      </w:r>
      <w:r w:rsidRPr="005F6967">
        <w:t xml:space="preserve"> (art. 6 ust. 1 pkt </w:t>
      </w:r>
      <w:r>
        <w:t>b</w:t>
      </w:r>
      <w:r w:rsidRPr="005F6967">
        <w:t xml:space="preserve"> RODO),</w:t>
      </w:r>
    </w:p>
    <w:p w14:paraId="17F0C965" w14:textId="5B47ED71" w:rsidR="005F6967" w:rsidRPr="005F6967" w:rsidRDefault="005F6967" w:rsidP="005F6967">
      <w:pPr>
        <w:numPr>
          <w:ilvl w:val="1"/>
          <w:numId w:val="1"/>
        </w:numPr>
      </w:pPr>
      <w:r w:rsidRPr="005F6967">
        <w:t xml:space="preserve">dla celów </w:t>
      </w:r>
      <w:r>
        <w:t>zapewnienia sprawnej komunikacji związanej z festiwalem</w:t>
      </w:r>
      <w:r w:rsidRPr="005F6967">
        <w:t xml:space="preserve"> - podstawą prawną takiego przetwarzania jest uzasadniony interes administratora danych osobowych (art. 6 ust. 1 pkt f RODO - uzasadnionym interesem administratora danych osobowych jest przesyłanie Pani / Panu wiadomości </w:t>
      </w:r>
      <w:r>
        <w:t xml:space="preserve">dotyczącymi </w:t>
      </w:r>
      <w:r w:rsidRPr="005F6967">
        <w:t>udziału w wydarzeniu</w:t>
      </w:r>
      <w:r>
        <w:t>)</w:t>
      </w:r>
      <w:r w:rsidRPr="005F6967">
        <w:t>,</w:t>
      </w:r>
    </w:p>
    <w:p w14:paraId="0B6AE4D6" w14:textId="77777777" w:rsidR="005F6967" w:rsidRPr="005F6967" w:rsidRDefault="005F6967" w:rsidP="005F6967">
      <w:pPr>
        <w:numPr>
          <w:ilvl w:val="1"/>
          <w:numId w:val="1"/>
        </w:numPr>
      </w:pPr>
      <w:r w:rsidRPr="005F6967">
        <w:t>dla celów dochodzenia roszczeń lub obrony przed roszczeniami – podstawą prawną takiego przetwarzania jest uzasadniony interes administratora danych osobowych (art. 6 ust. 1 pkt f RODO - uzasadnionym interesem administratora danych osobowych jest dochodzenie roszczeń lub obrona przed roszczeniami).</w:t>
      </w:r>
    </w:p>
    <w:p w14:paraId="1ED9A19D" w14:textId="77777777" w:rsidR="005F6967" w:rsidRPr="005F6967" w:rsidRDefault="005F6967" w:rsidP="005F6967">
      <w:pPr>
        <w:numPr>
          <w:ilvl w:val="0"/>
          <w:numId w:val="1"/>
        </w:numPr>
      </w:pPr>
      <w:r w:rsidRPr="005F6967">
        <w:t>W związku z przetwarzaniem danych osobowych Pani/Pana dane osobowe mogą zostać udostępnione następującym odbiorcom/ kategoriom odbiorców danych osobowych:</w:t>
      </w:r>
    </w:p>
    <w:p w14:paraId="1E19BC89" w14:textId="77777777" w:rsidR="005F6967" w:rsidRPr="005F6967" w:rsidRDefault="005F6967" w:rsidP="005F6967">
      <w:pPr>
        <w:numPr>
          <w:ilvl w:val="1"/>
          <w:numId w:val="2"/>
        </w:numPr>
      </w:pPr>
      <w:r w:rsidRPr="005F6967">
        <w:t>podmiotom przetwarzającym dane osobowe na zlecenie Administratora, tj. dostawcom systemów IT lub podmiotom świadczącym usługi IT, podwykonawcom, podmiotom świadczącym usługi doradcze, prawne, audytorskie itp.,</w:t>
      </w:r>
    </w:p>
    <w:p w14:paraId="5C628598" w14:textId="77777777" w:rsidR="005F6967" w:rsidRPr="005F6967" w:rsidRDefault="005F6967" w:rsidP="005F6967">
      <w:pPr>
        <w:numPr>
          <w:ilvl w:val="1"/>
          <w:numId w:val="2"/>
        </w:numPr>
      </w:pPr>
      <w:r w:rsidRPr="005F6967">
        <w:lastRenderedPageBreak/>
        <w:t>podmiotom z grupy kapitałowej WPP, do której należy Administrator, w tym do Wielkiej Brytanii (Przekazanie danych osobowych do Wielkiej Brytanii odbywa się na podstawie art. 45 RODO wobec wydania przez Komisję Europejską decyzji o odpowiednim poziomie ochrony. Dostęp do treści ww. decyzji możliwy jest poprzez odnośnik: </w:t>
      </w:r>
      <w:hyperlink r:id="rId8" w:tgtFrame="_blank" w:history="1">
        <w:r w:rsidRPr="005F6967">
          <w:rPr>
            <w:rStyle w:val="Hipercze"/>
          </w:rPr>
          <w:t>Decyzja KE</w:t>
        </w:r>
      </w:hyperlink>
      <w:r w:rsidRPr="005F6967">
        <w:t> jak również poprzez kontakt z nami),</w:t>
      </w:r>
    </w:p>
    <w:p w14:paraId="4AAC1067" w14:textId="77777777" w:rsidR="005F6967" w:rsidRPr="005F6967" w:rsidRDefault="005F6967" w:rsidP="005F6967">
      <w:pPr>
        <w:numPr>
          <w:ilvl w:val="1"/>
          <w:numId w:val="2"/>
        </w:numPr>
      </w:pPr>
      <w:r w:rsidRPr="005F6967">
        <w:t>podmiotom wykonującym zadania publiczne lub działającym na zlecenie organów administracji publicznej, w zakresie i w celach, które wynikają z przepisów prawa.</w:t>
      </w:r>
    </w:p>
    <w:p w14:paraId="45FE26BE" w14:textId="79B552E7" w:rsidR="005F6967" w:rsidRPr="005F6967" w:rsidRDefault="005F6967" w:rsidP="005F6967">
      <w:pPr>
        <w:numPr>
          <w:ilvl w:val="0"/>
          <w:numId w:val="1"/>
        </w:numPr>
      </w:pPr>
      <w:r w:rsidRPr="005F6967">
        <w:t>Dane będą przechowywane do momentu zakończenia działań związanych z organizacją wydarzenia</w:t>
      </w:r>
      <w:r>
        <w:t>,</w:t>
      </w:r>
      <w:r w:rsidRPr="005F6967">
        <w:t xml:space="preserve"> a następnie przez okres przedawnienia roszczeń.</w:t>
      </w:r>
    </w:p>
    <w:p w14:paraId="0EBC9004" w14:textId="77777777" w:rsidR="005F6967" w:rsidRPr="005F6967" w:rsidRDefault="005F6967" w:rsidP="005F6967">
      <w:pPr>
        <w:numPr>
          <w:ilvl w:val="0"/>
          <w:numId w:val="1"/>
        </w:numPr>
      </w:pPr>
      <w:r w:rsidRPr="005F6967">
        <w:t>Pani/Pana dane mogą być przetwarzane w sposób zautomatyzowany w ramach systemu informatycznego. Jednakże w ramach przetwarzania danych nie stosujemy metod polegających na zautomatyzowanym podejmowaniu decyzji, w tym profilowania.</w:t>
      </w:r>
    </w:p>
    <w:p w14:paraId="72EDAE62" w14:textId="77777777" w:rsidR="005F6967" w:rsidRPr="005F6967" w:rsidRDefault="005F6967" w:rsidP="005F6967">
      <w:pPr>
        <w:numPr>
          <w:ilvl w:val="0"/>
          <w:numId w:val="1"/>
        </w:numPr>
      </w:pPr>
      <w:r w:rsidRPr="005F6967">
        <w:t>Podanie danych jest dobrowolne, jednak niezbędne do udziału w wydarzeniu.</w:t>
      </w:r>
    </w:p>
    <w:p w14:paraId="5AA3DED5" w14:textId="629598F3" w:rsidR="005F6967" w:rsidRDefault="005F6967" w:rsidP="005F6967">
      <w:pPr>
        <w:numPr>
          <w:ilvl w:val="0"/>
          <w:numId w:val="1"/>
        </w:numPr>
      </w:pPr>
      <w:r w:rsidRPr="005F6967">
        <w:t>Jeżeli nie jest Pan/Pani usatysfakcjonowani sposobem, w jaki Administrator przetwarza Pani/Pana dane osobowe, prosimy o powiadomienie nas o zaistniałym problemie, a my zbadamy wszelkie powstałe nieprawidłowości</w:t>
      </w:r>
      <w:r>
        <w:t>.</w:t>
      </w:r>
    </w:p>
    <w:sectPr w:rsidR="005F6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C38532" w16cex:dateUtc="2026-07-15T15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E9E0FF" w16cid:durableId="75C3853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492A"/>
    <w:multiLevelType w:val="multilevel"/>
    <w:tmpl w:val="0F78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67"/>
    <w:rsid w:val="000227D6"/>
    <w:rsid w:val="00025F32"/>
    <w:rsid w:val="000737AA"/>
    <w:rsid w:val="00095C66"/>
    <w:rsid w:val="001166A3"/>
    <w:rsid w:val="001858C4"/>
    <w:rsid w:val="001D5635"/>
    <w:rsid w:val="001E6329"/>
    <w:rsid w:val="00257DEE"/>
    <w:rsid w:val="002A2535"/>
    <w:rsid w:val="002A335C"/>
    <w:rsid w:val="002B3BDB"/>
    <w:rsid w:val="0032382A"/>
    <w:rsid w:val="00324B23"/>
    <w:rsid w:val="0037496D"/>
    <w:rsid w:val="00392D9B"/>
    <w:rsid w:val="003C6FF1"/>
    <w:rsid w:val="00440FE3"/>
    <w:rsid w:val="00476082"/>
    <w:rsid w:val="00497E3D"/>
    <w:rsid w:val="005337F9"/>
    <w:rsid w:val="00591AB2"/>
    <w:rsid w:val="005972F4"/>
    <w:rsid w:val="005E3D82"/>
    <w:rsid w:val="005F1648"/>
    <w:rsid w:val="005F6967"/>
    <w:rsid w:val="00607681"/>
    <w:rsid w:val="00667298"/>
    <w:rsid w:val="006868AD"/>
    <w:rsid w:val="00696965"/>
    <w:rsid w:val="006B0125"/>
    <w:rsid w:val="00736C0F"/>
    <w:rsid w:val="007605A9"/>
    <w:rsid w:val="007F61DF"/>
    <w:rsid w:val="00804DB6"/>
    <w:rsid w:val="00850CA7"/>
    <w:rsid w:val="00856DAA"/>
    <w:rsid w:val="0087098F"/>
    <w:rsid w:val="008E71DF"/>
    <w:rsid w:val="009550BD"/>
    <w:rsid w:val="0099604D"/>
    <w:rsid w:val="009A29D1"/>
    <w:rsid w:val="00A00A53"/>
    <w:rsid w:val="00A450D9"/>
    <w:rsid w:val="00AA4594"/>
    <w:rsid w:val="00AF6FB0"/>
    <w:rsid w:val="00B540D3"/>
    <w:rsid w:val="00B666D9"/>
    <w:rsid w:val="00B80EA3"/>
    <w:rsid w:val="00B830D9"/>
    <w:rsid w:val="00D01D3E"/>
    <w:rsid w:val="00D16266"/>
    <w:rsid w:val="00D94641"/>
    <w:rsid w:val="00D95D24"/>
    <w:rsid w:val="00DE0B3E"/>
    <w:rsid w:val="00E01C5D"/>
    <w:rsid w:val="00E03BC1"/>
    <w:rsid w:val="00E54AA7"/>
    <w:rsid w:val="00EE4868"/>
    <w:rsid w:val="00F1291D"/>
    <w:rsid w:val="00F410EB"/>
    <w:rsid w:val="00F61F37"/>
    <w:rsid w:val="00F647F8"/>
    <w:rsid w:val="00F9446F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3466"/>
  <w15:chartTrackingRefBased/>
  <w15:docId w15:val="{07855FF5-7FF6-4F9B-A6C2-8CDFB7DC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6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6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6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6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6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6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6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6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6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6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69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69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69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69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69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69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6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6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6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6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6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69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69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69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6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69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696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F6967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696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6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6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6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sites/default/files/decision_on_the_adequate_protection_of_personal_data_by_the_united_kingdom_general_data_protection_regulation_en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wppmedia.com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o@wppmedia.com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3C97B-CBCC-47CB-A6B4-6E1775F9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Wilkowska</dc:creator>
  <cp:keywords/>
  <dc:description/>
  <cp:lastModifiedBy>Renata</cp:lastModifiedBy>
  <cp:revision>3</cp:revision>
  <dcterms:created xsi:type="dcterms:W3CDTF">2026-07-15T14:57:00Z</dcterms:created>
  <dcterms:modified xsi:type="dcterms:W3CDTF">2026-07-27T12:43:00Z</dcterms:modified>
</cp:coreProperties>
</file>